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22D" w:rsidRDefault="002A022D" w:rsidP="002A022D">
      <w:pPr>
        <w:spacing w:line="132" w:lineRule="exact"/>
        <w:jc w:val="center"/>
        <w:rPr>
          <w:rFonts w:eastAsia="Times New Roman"/>
          <w:b/>
          <w:bCs/>
          <w:sz w:val="24"/>
          <w:szCs w:val="24"/>
        </w:rPr>
      </w:pPr>
    </w:p>
    <w:p w:rsidR="002A022D" w:rsidRDefault="002A022D" w:rsidP="002A022D">
      <w:pPr>
        <w:spacing w:line="132" w:lineRule="exact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Аннотация</w:t>
      </w:r>
    </w:p>
    <w:p w:rsidR="002A022D" w:rsidRDefault="002A022D" w:rsidP="002A022D">
      <w:pPr>
        <w:ind w:left="709" w:hanging="14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Рабочая программа внеурочной деятельности для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 xml:space="preserve"> 6 класса разработана с учетом:</w:t>
      </w:r>
    </w:p>
    <w:p w:rsidR="002A022D" w:rsidRDefault="002A022D" w:rsidP="002A022D">
      <w:pPr>
        <w:spacing w:line="13" w:lineRule="exact"/>
        <w:rPr>
          <w:sz w:val="20"/>
          <w:szCs w:val="20"/>
        </w:rPr>
      </w:pPr>
    </w:p>
    <w:p w:rsidR="002A022D" w:rsidRDefault="002A022D" w:rsidP="002A022D">
      <w:pPr>
        <w:numPr>
          <w:ilvl w:val="0"/>
          <w:numId w:val="1"/>
        </w:numPr>
        <w:tabs>
          <w:tab w:val="left" w:pos="1780"/>
        </w:tabs>
        <w:spacing w:line="234" w:lineRule="auto"/>
        <w:ind w:left="1780" w:right="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Федерального закона «Об образовании в Российской Федерации» №273 от 29.12.2012г. (с изменениями и дополнениями, вступившими в силу 06.05.2014, №273-ФЗ от 29.12.2012)</w:t>
      </w:r>
    </w:p>
    <w:p w:rsidR="002A022D" w:rsidRDefault="002A022D" w:rsidP="002A022D">
      <w:pPr>
        <w:spacing w:line="1" w:lineRule="exact"/>
        <w:rPr>
          <w:rFonts w:eastAsia="Times New Roman"/>
          <w:sz w:val="24"/>
          <w:szCs w:val="24"/>
        </w:rPr>
      </w:pPr>
    </w:p>
    <w:p w:rsidR="002A022D" w:rsidRDefault="002A022D" w:rsidP="002A022D">
      <w:pPr>
        <w:numPr>
          <w:ilvl w:val="0"/>
          <w:numId w:val="1"/>
        </w:numPr>
        <w:tabs>
          <w:tab w:val="left" w:pos="1780"/>
        </w:tabs>
        <w:ind w:left="178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Федерального государственного образовательного стандарта основного общего образования второго поколения (п.18.2.2).</w:t>
      </w:r>
    </w:p>
    <w:p w:rsidR="002A022D" w:rsidRPr="005E643B" w:rsidRDefault="002A022D" w:rsidP="002A022D">
      <w:pPr>
        <w:numPr>
          <w:ilvl w:val="0"/>
          <w:numId w:val="1"/>
        </w:numPr>
        <w:tabs>
          <w:tab w:val="left" w:pos="1780"/>
        </w:tabs>
        <w:ind w:left="1780" w:hanging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учебного плана МБОУ ООШ </w:t>
      </w:r>
      <w:proofErr w:type="spellStart"/>
      <w:r>
        <w:rPr>
          <w:rFonts w:eastAsia="Times New Roman"/>
          <w:sz w:val="24"/>
          <w:szCs w:val="24"/>
        </w:rPr>
        <w:t>с</w:t>
      </w:r>
      <w:proofErr w:type="gramStart"/>
      <w:r>
        <w:rPr>
          <w:rFonts w:eastAsia="Times New Roman"/>
          <w:sz w:val="24"/>
          <w:szCs w:val="24"/>
        </w:rPr>
        <w:t>.У</w:t>
      </w:r>
      <w:proofErr w:type="gramEnd"/>
      <w:r>
        <w:rPr>
          <w:rFonts w:eastAsia="Times New Roman"/>
          <w:sz w:val="24"/>
          <w:szCs w:val="24"/>
        </w:rPr>
        <w:t>рметово</w:t>
      </w:r>
      <w:proofErr w:type="spellEnd"/>
    </w:p>
    <w:p w:rsidR="002A022D" w:rsidRPr="005E643B" w:rsidRDefault="002A022D" w:rsidP="002A022D">
      <w:pPr>
        <w:tabs>
          <w:tab w:val="left" w:pos="1780"/>
        </w:tabs>
        <w:rPr>
          <w:sz w:val="20"/>
          <w:szCs w:val="20"/>
        </w:rPr>
      </w:pPr>
    </w:p>
    <w:p w:rsidR="002A022D" w:rsidRDefault="002A022D" w:rsidP="002A022D">
      <w:pPr>
        <w:tabs>
          <w:tab w:val="left" w:pos="1780"/>
        </w:tabs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                       Общая характеристика внеурочной деятельности</w:t>
      </w:r>
    </w:p>
    <w:p w:rsidR="002A022D" w:rsidRDefault="002A022D" w:rsidP="002A022D">
      <w:pPr>
        <w:spacing w:line="283" w:lineRule="exact"/>
        <w:rPr>
          <w:sz w:val="20"/>
          <w:szCs w:val="20"/>
        </w:rPr>
      </w:pPr>
    </w:p>
    <w:p w:rsidR="002A022D" w:rsidRDefault="002A022D" w:rsidP="002A022D">
      <w:pPr>
        <w:spacing w:line="234" w:lineRule="auto"/>
        <w:ind w:right="2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Исследование проблемы </w:t>
      </w:r>
      <w:proofErr w:type="spellStart"/>
      <w:r>
        <w:rPr>
          <w:rFonts w:eastAsia="Times New Roman"/>
          <w:sz w:val="24"/>
          <w:szCs w:val="24"/>
        </w:rPr>
        <w:t>медиабезопасности</w:t>
      </w:r>
      <w:proofErr w:type="spellEnd"/>
      <w:r>
        <w:rPr>
          <w:rFonts w:eastAsia="Times New Roman"/>
          <w:sz w:val="24"/>
          <w:szCs w:val="24"/>
        </w:rPr>
        <w:t xml:space="preserve"> детей и подростков в последние годы является особенно актуальным в связи с бурным развитием IT- технологий и информационно-коммуникативных сетей.</w:t>
      </w:r>
    </w:p>
    <w:p w:rsidR="002A022D" w:rsidRDefault="002A022D" w:rsidP="002A022D">
      <w:pPr>
        <w:spacing w:line="14" w:lineRule="exact"/>
        <w:rPr>
          <w:sz w:val="20"/>
          <w:szCs w:val="20"/>
        </w:rPr>
      </w:pPr>
    </w:p>
    <w:p w:rsidR="002A022D" w:rsidRDefault="002A022D" w:rsidP="002A022D">
      <w:pPr>
        <w:numPr>
          <w:ilvl w:val="0"/>
          <w:numId w:val="2"/>
        </w:numPr>
        <w:tabs>
          <w:tab w:val="left" w:pos="1025"/>
        </w:tabs>
        <w:spacing w:line="236" w:lineRule="auto"/>
        <w:ind w:right="20" w:firstLine="7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настоящий момент увеличивается количество детей и подростков, использующих для общения сеть Интернет, играющих в компьютерные игры, проводящих значительную часть времени за просмотром мультсериалов и телевизионных шоу, что негативно влияет на социально – психологическое здоровье современных школьников.</w:t>
      </w:r>
    </w:p>
    <w:p w:rsidR="002A022D" w:rsidRDefault="002A022D" w:rsidP="002A022D">
      <w:pPr>
        <w:spacing w:line="1" w:lineRule="exact"/>
        <w:rPr>
          <w:rFonts w:eastAsia="Times New Roman"/>
          <w:sz w:val="24"/>
          <w:szCs w:val="24"/>
        </w:rPr>
      </w:pPr>
    </w:p>
    <w:p w:rsidR="002A022D" w:rsidRDefault="002A022D" w:rsidP="002A022D">
      <w:pPr>
        <w:ind w:left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Поэтому данная программа элективного курса нацелена на решение следующих проблем:</w:t>
      </w:r>
    </w:p>
    <w:p w:rsidR="002A022D" w:rsidRDefault="002A022D" w:rsidP="002A022D">
      <w:pPr>
        <w:spacing w:line="12" w:lineRule="exact"/>
        <w:rPr>
          <w:rFonts w:eastAsia="Times New Roman"/>
          <w:sz w:val="24"/>
          <w:szCs w:val="24"/>
        </w:rPr>
      </w:pPr>
    </w:p>
    <w:p w:rsidR="002A022D" w:rsidRDefault="002A022D" w:rsidP="002A022D">
      <w:pPr>
        <w:spacing w:line="234" w:lineRule="auto"/>
        <w:ind w:left="700" w:right="10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продуктивная организация в образовательном учреждении работы по профилактике </w:t>
      </w:r>
      <w:proofErr w:type="spellStart"/>
      <w:r>
        <w:rPr>
          <w:rFonts w:eastAsia="Times New Roman"/>
          <w:sz w:val="24"/>
          <w:szCs w:val="24"/>
        </w:rPr>
        <w:t>медиааддикций</w:t>
      </w:r>
      <w:proofErr w:type="spellEnd"/>
      <w:r>
        <w:rPr>
          <w:rFonts w:eastAsia="Times New Roman"/>
          <w:sz w:val="24"/>
          <w:szCs w:val="24"/>
        </w:rPr>
        <w:t xml:space="preserve"> среди детей и подростков; - просвещение школьников по вопросам безопасного поведения в современном информационно-коммуникативном пространстве;</w:t>
      </w:r>
    </w:p>
    <w:p w:rsidR="002A022D" w:rsidRDefault="002A022D" w:rsidP="002A022D">
      <w:pPr>
        <w:spacing w:line="13" w:lineRule="exact"/>
        <w:rPr>
          <w:rFonts w:eastAsia="Times New Roman"/>
          <w:sz w:val="24"/>
          <w:szCs w:val="24"/>
        </w:rPr>
      </w:pPr>
    </w:p>
    <w:p w:rsidR="002A022D" w:rsidRDefault="002A022D" w:rsidP="002A022D">
      <w:pPr>
        <w:spacing w:line="234" w:lineRule="auto"/>
        <w:ind w:right="2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формирование у учащихся навыков безопасного пользования информационно-коммуникативными сетями и интернетом, а также профилактика негативного влияния современных информационных технологий на психику современных школьников.</w:t>
      </w:r>
    </w:p>
    <w:p w:rsidR="002A022D" w:rsidRDefault="002A022D" w:rsidP="002A022D">
      <w:pPr>
        <w:spacing w:line="13" w:lineRule="exact"/>
        <w:rPr>
          <w:rFonts w:eastAsia="Times New Roman"/>
          <w:sz w:val="24"/>
          <w:szCs w:val="24"/>
        </w:rPr>
      </w:pPr>
    </w:p>
    <w:p w:rsidR="002A022D" w:rsidRDefault="002A022D" w:rsidP="002A022D">
      <w:pPr>
        <w:spacing w:line="236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Концептуальной основой программы </w:t>
      </w:r>
      <w:r>
        <w:rPr>
          <w:rFonts w:eastAsia="Times New Roman"/>
          <w:sz w:val="24"/>
          <w:szCs w:val="24"/>
        </w:rPr>
        <w:t>явились положения культурно-исторической теории развития Л.С. Выготского, теории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деятельности А.Н. Леонтьева, а также отечественные и зарубежные психолого-педагогические концепции воздействия масс-медиа на детей и подростков </w:t>
      </w:r>
      <w:proofErr w:type="spellStart"/>
      <w:r>
        <w:rPr>
          <w:rFonts w:eastAsia="Times New Roman"/>
          <w:sz w:val="24"/>
          <w:szCs w:val="24"/>
        </w:rPr>
        <w:t>А.Бандура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Д.Росс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Л.Эрон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Б.Беттельгейм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Х.Химмелвейт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Т.Робинсон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С.Левингстон</w:t>
      </w:r>
      <w:proofErr w:type="spellEnd"/>
      <w:r>
        <w:rPr>
          <w:rFonts w:eastAsia="Times New Roman"/>
          <w:sz w:val="24"/>
          <w:szCs w:val="24"/>
        </w:rPr>
        <w:t xml:space="preserve">, Ф. </w:t>
      </w:r>
      <w:proofErr w:type="spellStart"/>
      <w:r>
        <w:rPr>
          <w:rFonts w:eastAsia="Times New Roman"/>
          <w:sz w:val="24"/>
          <w:szCs w:val="24"/>
        </w:rPr>
        <w:t>Циммерман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А.Хусид</w:t>
      </w:r>
      <w:proofErr w:type="spellEnd"/>
      <w:r>
        <w:rPr>
          <w:rFonts w:eastAsia="Times New Roman"/>
          <w:sz w:val="24"/>
          <w:szCs w:val="24"/>
        </w:rPr>
        <w:t>.</w:t>
      </w:r>
    </w:p>
    <w:p w:rsidR="002A022D" w:rsidRDefault="002A022D" w:rsidP="002A022D">
      <w:pPr>
        <w:spacing w:line="14" w:lineRule="exact"/>
        <w:rPr>
          <w:rFonts w:eastAsia="Times New Roman"/>
          <w:sz w:val="24"/>
          <w:szCs w:val="24"/>
        </w:rPr>
      </w:pPr>
    </w:p>
    <w:p w:rsidR="002A022D" w:rsidRDefault="002A022D" w:rsidP="002A022D">
      <w:pPr>
        <w:spacing w:line="234" w:lineRule="auto"/>
        <w:ind w:firstLine="708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Цели </w:t>
      </w:r>
      <w:r>
        <w:rPr>
          <w:rFonts w:eastAsia="Times New Roman"/>
          <w:sz w:val="24"/>
          <w:szCs w:val="24"/>
        </w:rPr>
        <w:t xml:space="preserve">обучения: формирование у учащихся навыков безопасного поведения в </w:t>
      </w:r>
      <w:proofErr w:type="spellStart"/>
      <w:r>
        <w:rPr>
          <w:rFonts w:eastAsia="Times New Roman"/>
          <w:sz w:val="24"/>
          <w:szCs w:val="24"/>
        </w:rPr>
        <w:t>медиапространстве</w:t>
      </w:r>
      <w:proofErr w:type="spellEnd"/>
      <w:r>
        <w:rPr>
          <w:rFonts w:eastAsia="Times New Roman"/>
          <w:sz w:val="24"/>
          <w:szCs w:val="24"/>
        </w:rPr>
        <w:t xml:space="preserve"> и профилактика негативного влияния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современных IT- технологий на психику старшеклассников.</w:t>
      </w:r>
    </w:p>
    <w:p w:rsidR="002A022D" w:rsidRDefault="002A022D" w:rsidP="002A022D">
      <w:pPr>
        <w:spacing w:line="13" w:lineRule="exact"/>
        <w:rPr>
          <w:rFonts w:eastAsia="Times New Roman"/>
          <w:sz w:val="24"/>
          <w:szCs w:val="24"/>
        </w:rPr>
      </w:pPr>
    </w:p>
    <w:p w:rsidR="002A022D" w:rsidRDefault="002A022D" w:rsidP="002A022D">
      <w:pPr>
        <w:spacing w:line="234" w:lineRule="auto"/>
        <w:ind w:right="2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Ключевыми понятиями рассмотрения данной проблемы являются понятия информационно-психологическая безопасность, психическое здоровье, психологическая безопасность личности.</w:t>
      </w:r>
    </w:p>
    <w:p w:rsidR="002A022D" w:rsidRDefault="002A022D" w:rsidP="002A022D">
      <w:pPr>
        <w:spacing w:line="1" w:lineRule="exact"/>
        <w:rPr>
          <w:rFonts w:eastAsia="Times New Roman"/>
          <w:sz w:val="24"/>
          <w:szCs w:val="24"/>
        </w:rPr>
      </w:pPr>
    </w:p>
    <w:p w:rsidR="002A022D" w:rsidRDefault="002A022D" w:rsidP="002A022D">
      <w:pPr>
        <w:spacing w:line="237" w:lineRule="auto"/>
        <w:ind w:left="70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Задачи </w:t>
      </w:r>
      <w:r>
        <w:rPr>
          <w:rFonts w:eastAsia="Times New Roman"/>
          <w:sz w:val="24"/>
          <w:szCs w:val="24"/>
        </w:rPr>
        <w:t>обучения:</w:t>
      </w:r>
    </w:p>
    <w:p w:rsidR="002A022D" w:rsidRDefault="002A022D" w:rsidP="002A022D">
      <w:pPr>
        <w:spacing w:line="13" w:lineRule="exact"/>
        <w:rPr>
          <w:rFonts w:eastAsia="Times New Roman"/>
          <w:sz w:val="24"/>
          <w:szCs w:val="24"/>
        </w:rPr>
      </w:pPr>
    </w:p>
    <w:p w:rsidR="002A022D" w:rsidRDefault="002A022D" w:rsidP="002A022D">
      <w:pPr>
        <w:spacing w:line="234" w:lineRule="auto"/>
        <w:ind w:right="2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 познакомить школьников с нормативно-правовыми документами по вопросам защиты детей от информации, причиняющей вред их здоровью и развитию;</w:t>
      </w:r>
    </w:p>
    <w:p w:rsidR="002A022D" w:rsidRDefault="002A022D" w:rsidP="002A022D">
      <w:pPr>
        <w:spacing w:line="2" w:lineRule="exact"/>
        <w:rPr>
          <w:rFonts w:eastAsia="Times New Roman"/>
          <w:sz w:val="24"/>
          <w:szCs w:val="24"/>
        </w:rPr>
      </w:pPr>
    </w:p>
    <w:p w:rsidR="002A022D" w:rsidRDefault="002A022D" w:rsidP="002A022D">
      <w:pPr>
        <w:ind w:left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 сформировать знания в области </w:t>
      </w:r>
      <w:proofErr w:type="spellStart"/>
      <w:r>
        <w:rPr>
          <w:rFonts w:eastAsia="Times New Roman"/>
          <w:sz w:val="24"/>
          <w:szCs w:val="24"/>
        </w:rPr>
        <w:t>медиабезопасности</w:t>
      </w:r>
      <w:proofErr w:type="spellEnd"/>
      <w:r>
        <w:rPr>
          <w:rFonts w:eastAsia="Times New Roman"/>
          <w:sz w:val="24"/>
          <w:szCs w:val="24"/>
        </w:rPr>
        <w:t xml:space="preserve"> детей, использующих Интернет, СМИ, различные виды телекоммуникаций;</w:t>
      </w:r>
    </w:p>
    <w:p w:rsidR="002A022D" w:rsidRDefault="002A022D" w:rsidP="002A022D">
      <w:pPr>
        <w:ind w:left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 ознакомить с технологиями и средствами защиты информации;</w:t>
      </w:r>
    </w:p>
    <w:p w:rsidR="002A022D" w:rsidRDefault="002A022D" w:rsidP="002A022D">
      <w:pPr>
        <w:spacing w:line="12" w:lineRule="exact"/>
        <w:rPr>
          <w:rFonts w:eastAsia="Times New Roman"/>
          <w:sz w:val="24"/>
          <w:szCs w:val="24"/>
        </w:rPr>
      </w:pPr>
    </w:p>
    <w:p w:rsidR="002A022D" w:rsidRDefault="002A022D" w:rsidP="002A022D">
      <w:pPr>
        <w:spacing w:line="234" w:lineRule="auto"/>
        <w:ind w:right="2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 сформировать у учащихся навыки по профилактике и коррекции зависимого поведения, связанного с компьютерными технологиями и Интернетом</w:t>
      </w:r>
    </w:p>
    <w:p w:rsidR="002A022D" w:rsidRDefault="002A022D" w:rsidP="002A022D">
      <w:pPr>
        <w:spacing w:line="13" w:lineRule="exact"/>
        <w:rPr>
          <w:rFonts w:eastAsia="Times New Roman"/>
          <w:sz w:val="24"/>
          <w:szCs w:val="24"/>
        </w:rPr>
      </w:pPr>
    </w:p>
    <w:p w:rsidR="002A022D" w:rsidRDefault="002A022D" w:rsidP="002A022D">
      <w:pPr>
        <w:spacing w:line="236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Реализация программы по совершенствованию деятельности в сфере профилактики негативного влияния современных информационных технологий на психику детей и подростков предусматривает обязательное </w:t>
      </w:r>
      <w:proofErr w:type="gramStart"/>
      <w:r>
        <w:rPr>
          <w:rFonts w:eastAsia="Times New Roman"/>
          <w:sz w:val="24"/>
          <w:szCs w:val="24"/>
        </w:rPr>
        <w:t>обучение педагогов по</w:t>
      </w:r>
      <w:proofErr w:type="gramEnd"/>
      <w:r>
        <w:rPr>
          <w:rFonts w:eastAsia="Times New Roman"/>
          <w:sz w:val="24"/>
          <w:szCs w:val="24"/>
        </w:rPr>
        <w:t xml:space="preserve"> данной проблеме через систему повышения квалификации.</w:t>
      </w:r>
    </w:p>
    <w:p w:rsidR="002A022D" w:rsidRDefault="002A022D" w:rsidP="002A022D">
      <w:pPr>
        <w:sectPr w:rsidR="002A022D" w:rsidSect="002A022D">
          <w:pgSz w:w="11906" w:h="16840"/>
          <w:pgMar w:top="838" w:right="991" w:bottom="860" w:left="563" w:header="0" w:footer="0" w:gutter="0"/>
          <w:cols w:space="720" w:equalWidth="0">
            <w:col w:w="10352"/>
          </w:cols>
          <w:docGrid w:linePitch="299"/>
        </w:sectPr>
      </w:pPr>
    </w:p>
    <w:p w:rsidR="002A022D" w:rsidRDefault="002A022D" w:rsidP="002A022D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Программа разработана с учетом требований законов РФ: «Об образовании», «О защите детей от информации, причиняющей вред их здоровью и развитию» и «Санитарно-эпидемиологических требований к условиям и организации обучения в общеобразовательных учреждениях» </w:t>
      </w:r>
      <w:proofErr w:type="spellStart"/>
      <w:r>
        <w:rPr>
          <w:rFonts w:eastAsia="Times New Roman"/>
          <w:sz w:val="24"/>
          <w:szCs w:val="24"/>
        </w:rPr>
        <w:t>СанПин</w:t>
      </w:r>
      <w:proofErr w:type="spellEnd"/>
      <w:r>
        <w:rPr>
          <w:rFonts w:eastAsia="Times New Roman"/>
          <w:sz w:val="24"/>
          <w:szCs w:val="24"/>
        </w:rPr>
        <w:t xml:space="preserve"> 2.4.2.2821-10.</w:t>
      </w:r>
    </w:p>
    <w:p w:rsidR="002A022D" w:rsidRDefault="002A022D" w:rsidP="002A022D">
      <w:pPr>
        <w:spacing w:line="14" w:lineRule="exact"/>
        <w:rPr>
          <w:sz w:val="20"/>
          <w:szCs w:val="20"/>
        </w:rPr>
      </w:pPr>
    </w:p>
    <w:p w:rsidR="002A022D" w:rsidRDefault="002A022D" w:rsidP="002A022D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разработке программы «</w:t>
      </w:r>
      <w:proofErr w:type="spellStart"/>
      <w:r>
        <w:rPr>
          <w:rFonts w:eastAsia="Times New Roman"/>
          <w:sz w:val="24"/>
          <w:szCs w:val="24"/>
        </w:rPr>
        <w:t>Медиабезопасность</w:t>
      </w:r>
      <w:proofErr w:type="spellEnd"/>
      <w:r>
        <w:rPr>
          <w:rFonts w:eastAsia="Times New Roman"/>
          <w:sz w:val="24"/>
          <w:szCs w:val="24"/>
        </w:rPr>
        <w:t xml:space="preserve"> детей и подростков» использовался учебно-методический комплект «Здоровье и безопасность детей в мире компьютерных технологий и Интернета» (3).</w:t>
      </w:r>
    </w:p>
    <w:p w:rsidR="002A022D" w:rsidRDefault="002A022D" w:rsidP="002A022D">
      <w:pPr>
        <w:spacing w:line="2" w:lineRule="exact"/>
        <w:rPr>
          <w:sz w:val="20"/>
          <w:szCs w:val="20"/>
        </w:rPr>
      </w:pPr>
    </w:p>
    <w:p w:rsidR="002A022D" w:rsidRDefault="002A022D" w:rsidP="002A022D">
      <w:pPr>
        <w:spacing w:line="5" w:lineRule="exact"/>
        <w:rPr>
          <w:sz w:val="20"/>
          <w:szCs w:val="20"/>
        </w:rPr>
      </w:pPr>
    </w:p>
    <w:p w:rsidR="002A022D" w:rsidRDefault="002A022D" w:rsidP="002A022D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Формы обучения, </w:t>
      </w:r>
      <w:proofErr w:type="spellStart"/>
      <w:r>
        <w:rPr>
          <w:rFonts w:eastAsia="Times New Roman"/>
          <w:b/>
          <w:bCs/>
          <w:sz w:val="24"/>
          <w:szCs w:val="24"/>
        </w:rPr>
        <w:t>объѐм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программы в часах:</w:t>
      </w:r>
    </w:p>
    <w:p w:rsidR="002A022D" w:rsidRDefault="002A022D" w:rsidP="002A022D">
      <w:pPr>
        <w:spacing w:line="235" w:lineRule="auto"/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Форма обучения: внеурочная деятельность</w:t>
      </w:r>
    </w:p>
    <w:p w:rsidR="002A022D" w:rsidRDefault="002A022D" w:rsidP="002A022D">
      <w:pPr>
        <w:spacing w:line="1" w:lineRule="exact"/>
        <w:rPr>
          <w:sz w:val="20"/>
          <w:szCs w:val="20"/>
        </w:rPr>
      </w:pPr>
    </w:p>
    <w:p w:rsidR="002A022D" w:rsidRDefault="002A022D" w:rsidP="002A022D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Объем программы - 34 часа.</w:t>
      </w:r>
    </w:p>
    <w:p w:rsidR="002A022D" w:rsidRDefault="002A022D" w:rsidP="002A022D">
      <w:pPr>
        <w:spacing w:line="5" w:lineRule="exact"/>
        <w:rPr>
          <w:sz w:val="20"/>
          <w:szCs w:val="20"/>
        </w:rPr>
      </w:pPr>
    </w:p>
    <w:p w:rsidR="002A022D" w:rsidRDefault="002A022D" w:rsidP="002A022D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Методы обучения:</w:t>
      </w:r>
    </w:p>
    <w:p w:rsidR="002A022D" w:rsidRDefault="002A022D" w:rsidP="002A022D">
      <w:pPr>
        <w:spacing w:line="235" w:lineRule="auto"/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реализации данной программы используются личностно-</w:t>
      </w:r>
      <w:proofErr w:type="spellStart"/>
      <w:r>
        <w:rPr>
          <w:rFonts w:eastAsia="Times New Roman"/>
          <w:sz w:val="24"/>
          <w:szCs w:val="24"/>
        </w:rPr>
        <w:t>деятельностные</w:t>
      </w:r>
      <w:proofErr w:type="spellEnd"/>
      <w:r>
        <w:rPr>
          <w:rFonts w:eastAsia="Times New Roman"/>
          <w:sz w:val="24"/>
          <w:szCs w:val="24"/>
        </w:rPr>
        <w:t xml:space="preserve"> и проектно-исследовательские методы.</w:t>
      </w:r>
    </w:p>
    <w:p w:rsidR="002A022D" w:rsidRDefault="002A022D" w:rsidP="002A022D">
      <w:pPr>
        <w:spacing w:line="6" w:lineRule="exact"/>
        <w:rPr>
          <w:sz w:val="20"/>
          <w:szCs w:val="20"/>
        </w:rPr>
      </w:pPr>
    </w:p>
    <w:p w:rsidR="002A022D" w:rsidRDefault="002A022D" w:rsidP="002A022D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Формы организации учебных занятий:</w:t>
      </w:r>
    </w:p>
    <w:p w:rsidR="002A022D" w:rsidRDefault="002A022D" w:rsidP="002A022D">
      <w:pPr>
        <w:spacing w:line="235" w:lineRule="auto"/>
        <w:ind w:right="-43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Реализация программы предусматривает проведение лекций, практических занятий, семинаров, круглых столов, деловых игр, дискуссий.</w:t>
      </w:r>
    </w:p>
    <w:p w:rsidR="002A022D" w:rsidRDefault="002A022D" w:rsidP="002A022D">
      <w:pPr>
        <w:spacing w:line="282" w:lineRule="exact"/>
        <w:rPr>
          <w:sz w:val="20"/>
          <w:szCs w:val="20"/>
        </w:rPr>
      </w:pPr>
    </w:p>
    <w:p w:rsidR="00AE39EE" w:rsidRDefault="00AE39EE">
      <w:bookmarkStart w:id="0" w:name="_GoBack"/>
      <w:bookmarkEnd w:id="0"/>
    </w:p>
    <w:sectPr w:rsidR="00AE39EE" w:rsidSect="002A0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84C059A2"/>
    <w:lvl w:ilvl="0" w:tplc="298E78FA">
      <w:start w:val="1"/>
      <w:numFmt w:val="decimal"/>
      <w:lvlText w:val="%1."/>
      <w:lvlJc w:val="left"/>
    </w:lvl>
    <w:lvl w:ilvl="1" w:tplc="A6CC8AEC">
      <w:numFmt w:val="decimal"/>
      <w:lvlText w:val=""/>
      <w:lvlJc w:val="left"/>
    </w:lvl>
    <w:lvl w:ilvl="2" w:tplc="1346E69E">
      <w:numFmt w:val="decimal"/>
      <w:lvlText w:val=""/>
      <w:lvlJc w:val="left"/>
    </w:lvl>
    <w:lvl w:ilvl="3" w:tplc="D12E4A54">
      <w:numFmt w:val="decimal"/>
      <w:lvlText w:val=""/>
      <w:lvlJc w:val="left"/>
    </w:lvl>
    <w:lvl w:ilvl="4" w:tplc="EFFC411E">
      <w:numFmt w:val="decimal"/>
      <w:lvlText w:val=""/>
      <w:lvlJc w:val="left"/>
    </w:lvl>
    <w:lvl w:ilvl="5" w:tplc="88D86EF6">
      <w:numFmt w:val="decimal"/>
      <w:lvlText w:val=""/>
      <w:lvlJc w:val="left"/>
    </w:lvl>
    <w:lvl w:ilvl="6" w:tplc="6D62B5B0">
      <w:numFmt w:val="decimal"/>
      <w:lvlText w:val=""/>
      <w:lvlJc w:val="left"/>
    </w:lvl>
    <w:lvl w:ilvl="7" w:tplc="AD18077A">
      <w:numFmt w:val="decimal"/>
      <w:lvlText w:val=""/>
      <w:lvlJc w:val="left"/>
    </w:lvl>
    <w:lvl w:ilvl="8" w:tplc="4C5CE034">
      <w:numFmt w:val="decimal"/>
      <w:lvlText w:val=""/>
      <w:lvlJc w:val="left"/>
    </w:lvl>
  </w:abstractNum>
  <w:abstractNum w:abstractNumId="1">
    <w:nsid w:val="000072AE"/>
    <w:multiLevelType w:val="hybridMultilevel"/>
    <w:tmpl w:val="E6780D34"/>
    <w:lvl w:ilvl="0" w:tplc="05E8F604">
      <w:start w:val="1"/>
      <w:numFmt w:val="bullet"/>
      <w:lvlText w:val="В"/>
      <w:lvlJc w:val="left"/>
    </w:lvl>
    <w:lvl w:ilvl="1" w:tplc="BFDE25DC">
      <w:numFmt w:val="decimal"/>
      <w:lvlText w:val=""/>
      <w:lvlJc w:val="left"/>
    </w:lvl>
    <w:lvl w:ilvl="2" w:tplc="F67EE5C0">
      <w:numFmt w:val="decimal"/>
      <w:lvlText w:val=""/>
      <w:lvlJc w:val="left"/>
    </w:lvl>
    <w:lvl w:ilvl="3" w:tplc="8B06D42E">
      <w:numFmt w:val="decimal"/>
      <w:lvlText w:val=""/>
      <w:lvlJc w:val="left"/>
    </w:lvl>
    <w:lvl w:ilvl="4" w:tplc="79C4BB9E">
      <w:numFmt w:val="decimal"/>
      <w:lvlText w:val=""/>
      <w:lvlJc w:val="left"/>
    </w:lvl>
    <w:lvl w:ilvl="5" w:tplc="4C8E4A60">
      <w:numFmt w:val="decimal"/>
      <w:lvlText w:val=""/>
      <w:lvlJc w:val="left"/>
    </w:lvl>
    <w:lvl w:ilvl="6" w:tplc="D48EDD5A">
      <w:numFmt w:val="decimal"/>
      <w:lvlText w:val=""/>
      <w:lvlJc w:val="left"/>
    </w:lvl>
    <w:lvl w:ilvl="7" w:tplc="41E098E6">
      <w:numFmt w:val="decimal"/>
      <w:lvlText w:val=""/>
      <w:lvlJc w:val="left"/>
    </w:lvl>
    <w:lvl w:ilvl="8" w:tplc="160894BA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081"/>
    <w:rsid w:val="002A022D"/>
    <w:rsid w:val="00596081"/>
    <w:rsid w:val="00AE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22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22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3323</Characters>
  <Application>Microsoft Office Word</Application>
  <DocSecurity>0</DocSecurity>
  <Lines>27</Lines>
  <Paragraphs>7</Paragraphs>
  <ScaleCrop>false</ScaleCrop>
  <Company>HP</Company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2020-02-19T06:28:00Z</dcterms:created>
  <dcterms:modified xsi:type="dcterms:W3CDTF">2020-02-19T06:30:00Z</dcterms:modified>
</cp:coreProperties>
</file>